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E5" w:rsidRPr="00DF78A2" w:rsidRDefault="002649E5" w:rsidP="009D5A56">
      <w:pPr>
        <w:pStyle w:val="Heading3"/>
        <w:jc w:val="left"/>
      </w:pPr>
    </w:p>
    <w:p w:rsidR="001930BE" w:rsidRPr="00DF78A2" w:rsidRDefault="009D5A56" w:rsidP="009D5A56">
      <w:pPr>
        <w:jc w:val="center"/>
        <w:rPr>
          <w:rFonts w:ascii="Arial" w:hAnsi="Arial" w:cs="Arial"/>
          <w:b/>
          <w:sz w:val="24"/>
          <w:szCs w:val="24"/>
        </w:rPr>
      </w:pPr>
      <w:r w:rsidRPr="00DF78A2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7A38DB8C" wp14:editId="724B7A8C">
            <wp:extent cx="3190875" cy="218723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rkshire MESMAC logo (large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489" cy="2189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0BE" w:rsidRPr="00DF78A2" w:rsidRDefault="001930BE" w:rsidP="009D5A56">
      <w:pPr>
        <w:tabs>
          <w:tab w:val="left" w:pos="36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78A2">
        <w:rPr>
          <w:rFonts w:ascii="Arial" w:hAnsi="Arial" w:cs="Arial"/>
          <w:b/>
          <w:sz w:val="24"/>
          <w:szCs w:val="24"/>
        </w:rPr>
        <w:t>Volunteer Role Description</w:t>
      </w:r>
    </w:p>
    <w:p w:rsidR="001930BE" w:rsidRPr="00DF78A2" w:rsidRDefault="00677BAD" w:rsidP="009D5A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Community Education Volunteer</w:t>
      </w:r>
    </w:p>
    <w:p w:rsidR="009D5A56" w:rsidRPr="00DF78A2" w:rsidRDefault="009D5A56" w:rsidP="009D5A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49E5" w:rsidRPr="00DF78A2" w:rsidRDefault="009D5A56" w:rsidP="00521ED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F78A2">
        <w:rPr>
          <w:rFonts w:ascii="Arial" w:hAnsi="Arial" w:cs="Arial"/>
          <w:b/>
          <w:sz w:val="24"/>
          <w:szCs w:val="24"/>
        </w:rPr>
        <w:t>Background Information</w:t>
      </w:r>
    </w:p>
    <w:p w:rsidR="00277807" w:rsidRDefault="002649E5" w:rsidP="00521E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78A2">
        <w:rPr>
          <w:rFonts w:ascii="Arial" w:hAnsi="Arial" w:cs="Arial"/>
          <w:sz w:val="24"/>
          <w:szCs w:val="24"/>
        </w:rPr>
        <w:t xml:space="preserve">Yorkshire </w:t>
      </w:r>
      <w:r w:rsidR="005A6EA9" w:rsidRPr="00DF78A2">
        <w:rPr>
          <w:rFonts w:ascii="Arial" w:hAnsi="Arial" w:cs="Arial"/>
          <w:sz w:val="24"/>
          <w:szCs w:val="24"/>
        </w:rPr>
        <w:t>MESMAC</w:t>
      </w:r>
      <w:r w:rsidR="001930BE" w:rsidRPr="00DF78A2">
        <w:rPr>
          <w:rFonts w:ascii="Arial" w:hAnsi="Arial" w:cs="Arial"/>
          <w:sz w:val="24"/>
          <w:szCs w:val="24"/>
        </w:rPr>
        <w:t xml:space="preserve"> </w:t>
      </w:r>
      <w:r w:rsidR="00677BAD">
        <w:rPr>
          <w:rFonts w:ascii="Arial" w:hAnsi="Arial" w:cs="Arial"/>
          <w:sz w:val="24"/>
          <w:szCs w:val="24"/>
        </w:rPr>
        <w:t>Hull started its delivery of sexual health services in the city in 2015</w:t>
      </w:r>
      <w:r w:rsidR="002E3AEC" w:rsidRPr="00DF78A2">
        <w:rPr>
          <w:rFonts w:ascii="Arial" w:hAnsi="Arial" w:cs="Arial"/>
          <w:color w:val="8064A2" w:themeColor="accent4"/>
          <w:sz w:val="24"/>
          <w:szCs w:val="24"/>
        </w:rPr>
        <w:t xml:space="preserve"> </w:t>
      </w:r>
      <w:r w:rsidRPr="00DF78A2">
        <w:rPr>
          <w:rFonts w:ascii="Arial" w:hAnsi="Arial" w:cs="Arial"/>
          <w:sz w:val="24"/>
          <w:szCs w:val="24"/>
        </w:rPr>
        <w:t xml:space="preserve">to </w:t>
      </w:r>
      <w:r w:rsidR="00976966" w:rsidRPr="00DF78A2">
        <w:rPr>
          <w:rFonts w:ascii="Arial" w:hAnsi="Arial" w:cs="Arial"/>
          <w:sz w:val="24"/>
          <w:szCs w:val="24"/>
        </w:rPr>
        <w:t xml:space="preserve">help </w:t>
      </w:r>
      <w:r w:rsidR="00677BAD">
        <w:rPr>
          <w:rFonts w:ascii="Arial" w:hAnsi="Arial" w:cs="Arial"/>
          <w:sz w:val="24"/>
          <w:szCs w:val="24"/>
        </w:rPr>
        <w:t>prevent the spread of STIs</w:t>
      </w:r>
      <w:r w:rsidR="0038649A">
        <w:rPr>
          <w:rFonts w:ascii="Arial" w:hAnsi="Arial" w:cs="Arial"/>
          <w:sz w:val="24"/>
          <w:szCs w:val="24"/>
        </w:rPr>
        <w:t xml:space="preserve"> and reduce late diagnosis</w:t>
      </w:r>
      <w:r w:rsidR="00677BAD">
        <w:rPr>
          <w:rFonts w:ascii="Arial" w:hAnsi="Arial" w:cs="Arial"/>
          <w:sz w:val="24"/>
          <w:szCs w:val="24"/>
        </w:rPr>
        <w:t xml:space="preserve"> through testing, education and community action.</w:t>
      </w:r>
      <w:r w:rsidR="00797591">
        <w:rPr>
          <w:rFonts w:ascii="Arial" w:hAnsi="Arial" w:cs="Arial"/>
          <w:sz w:val="24"/>
          <w:szCs w:val="24"/>
        </w:rPr>
        <w:t xml:space="preserve"> Our main focus is on at-risk groups that include:</w:t>
      </w:r>
    </w:p>
    <w:p w:rsidR="00797591" w:rsidRPr="00521ED5" w:rsidRDefault="00797591" w:rsidP="00521ED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ED5">
        <w:rPr>
          <w:rFonts w:ascii="Arial" w:hAnsi="Arial" w:cs="Arial"/>
          <w:sz w:val="24"/>
          <w:szCs w:val="24"/>
        </w:rPr>
        <w:t>Gay and bisexual men and men who have sex with men</w:t>
      </w:r>
    </w:p>
    <w:p w:rsidR="00797591" w:rsidRPr="00521ED5" w:rsidRDefault="00797591" w:rsidP="00521ED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ED5">
        <w:rPr>
          <w:rFonts w:ascii="Arial" w:hAnsi="Arial" w:cs="Arial"/>
          <w:sz w:val="24"/>
          <w:szCs w:val="24"/>
        </w:rPr>
        <w:t>Women, families and women dating after divorce or separation</w:t>
      </w:r>
    </w:p>
    <w:p w:rsidR="00521ED5" w:rsidRPr="00521ED5" w:rsidRDefault="00521ED5" w:rsidP="00521ED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ED5">
        <w:rPr>
          <w:rFonts w:ascii="Arial" w:hAnsi="Arial" w:cs="Arial"/>
          <w:sz w:val="24"/>
          <w:szCs w:val="24"/>
        </w:rPr>
        <w:t>Black and other ethnic minorities</w:t>
      </w:r>
    </w:p>
    <w:p w:rsidR="009D5A56" w:rsidRPr="00677BAD" w:rsidRDefault="009D5A56" w:rsidP="00521E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807" w:rsidRPr="00DF78A2" w:rsidRDefault="00677BAD" w:rsidP="00521E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of </w:t>
      </w:r>
      <w:r w:rsidR="00521ED5">
        <w:rPr>
          <w:rFonts w:ascii="Arial" w:hAnsi="Arial" w:cs="Arial"/>
          <w:sz w:val="24"/>
          <w:szCs w:val="24"/>
        </w:rPr>
        <w:t>cornerstones</w:t>
      </w:r>
      <w:r>
        <w:rPr>
          <w:rFonts w:ascii="Arial" w:hAnsi="Arial" w:cs="Arial"/>
          <w:sz w:val="24"/>
          <w:szCs w:val="24"/>
        </w:rPr>
        <w:t xml:space="preserve"> of</w:t>
      </w:r>
      <w:r w:rsidR="00521ED5">
        <w:rPr>
          <w:rFonts w:ascii="Arial" w:hAnsi="Arial" w:cs="Arial"/>
          <w:sz w:val="24"/>
          <w:szCs w:val="24"/>
        </w:rPr>
        <w:t xml:space="preserve"> our delivery</w:t>
      </w:r>
      <w:r>
        <w:rPr>
          <w:rFonts w:ascii="Arial" w:hAnsi="Arial" w:cs="Arial"/>
          <w:sz w:val="24"/>
          <w:szCs w:val="24"/>
        </w:rPr>
        <w:t xml:space="preserve"> is service user and stakeholder training and workshops.</w:t>
      </w:r>
    </w:p>
    <w:p w:rsidR="009D5A56" w:rsidRPr="00DF78A2" w:rsidRDefault="009D5A56" w:rsidP="00521E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49E5" w:rsidRPr="00DF78A2" w:rsidRDefault="00677BAD" w:rsidP="00521ED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Community Education Volunteer</w:t>
      </w:r>
      <w:r w:rsidR="002F7EAD">
        <w:rPr>
          <w:rFonts w:ascii="Arial" w:hAnsi="Arial" w:cs="Arial"/>
          <w:b/>
          <w:sz w:val="24"/>
          <w:szCs w:val="24"/>
        </w:rPr>
        <w:t xml:space="preserve"> role</w:t>
      </w:r>
    </w:p>
    <w:p w:rsidR="003F645F" w:rsidRDefault="00677BAD" w:rsidP="00521E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Education Volunteers</w:t>
      </w:r>
      <w:r w:rsidR="00B52B96" w:rsidRPr="00DF78A2">
        <w:rPr>
          <w:rFonts w:ascii="Arial" w:hAnsi="Arial" w:cs="Arial"/>
          <w:sz w:val="24"/>
          <w:szCs w:val="24"/>
        </w:rPr>
        <w:t xml:space="preserve"> </w:t>
      </w:r>
      <w:r w:rsidR="00832E6E">
        <w:rPr>
          <w:rFonts w:ascii="Arial" w:hAnsi="Arial" w:cs="Arial"/>
          <w:sz w:val="24"/>
          <w:szCs w:val="24"/>
        </w:rPr>
        <w:t>work alongside an</w:t>
      </w:r>
      <w:r w:rsidR="006B2BAF" w:rsidRPr="00DF78A2">
        <w:rPr>
          <w:rFonts w:ascii="Arial" w:hAnsi="Arial" w:cs="Arial"/>
          <w:sz w:val="24"/>
          <w:szCs w:val="24"/>
        </w:rPr>
        <w:t xml:space="preserve"> </w:t>
      </w:r>
      <w:r w:rsidR="00B52B96" w:rsidRPr="00DF78A2">
        <w:rPr>
          <w:rFonts w:ascii="Arial" w:hAnsi="Arial" w:cs="Arial"/>
          <w:sz w:val="24"/>
          <w:szCs w:val="24"/>
        </w:rPr>
        <w:t>employed staff</w:t>
      </w:r>
      <w:r w:rsidR="00832E6E">
        <w:rPr>
          <w:rFonts w:ascii="Arial" w:hAnsi="Arial" w:cs="Arial"/>
          <w:sz w:val="24"/>
          <w:szCs w:val="24"/>
        </w:rPr>
        <w:t xml:space="preserve"> member</w:t>
      </w:r>
      <w:r w:rsidR="00B52B96" w:rsidRPr="00DF78A2">
        <w:rPr>
          <w:rFonts w:ascii="Arial" w:hAnsi="Arial" w:cs="Arial"/>
          <w:sz w:val="24"/>
          <w:szCs w:val="24"/>
        </w:rPr>
        <w:t xml:space="preserve"> </w:t>
      </w:r>
      <w:r w:rsidR="003F645F">
        <w:rPr>
          <w:rFonts w:ascii="Arial" w:hAnsi="Arial" w:cs="Arial"/>
          <w:sz w:val="24"/>
          <w:szCs w:val="24"/>
        </w:rPr>
        <w:t>to facilitate and</w:t>
      </w:r>
      <w:r w:rsidR="006B2BAF" w:rsidRPr="00DF78A2">
        <w:rPr>
          <w:rFonts w:ascii="Arial" w:hAnsi="Arial" w:cs="Arial"/>
          <w:sz w:val="24"/>
          <w:szCs w:val="24"/>
        </w:rPr>
        <w:t xml:space="preserve"> support</w:t>
      </w:r>
      <w:r>
        <w:rPr>
          <w:rFonts w:ascii="Arial" w:hAnsi="Arial" w:cs="Arial"/>
          <w:sz w:val="24"/>
          <w:szCs w:val="24"/>
        </w:rPr>
        <w:t xml:space="preserve"> training</w:t>
      </w:r>
      <w:r w:rsidR="006B2BAF" w:rsidRPr="00DF78A2">
        <w:rPr>
          <w:rFonts w:ascii="Arial" w:hAnsi="Arial" w:cs="Arial"/>
          <w:sz w:val="24"/>
          <w:szCs w:val="24"/>
        </w:rPr>
        <w:t xml:space="preserve"> groups</w:t>
      </w:r>
      <w:r>
        <w:rPr>
          <w:rFonts w:ascii="Arial" w:hAnsi="Arial" w:cs="Arial"/>
          <w:sz w:val="24"/>
          <w:szCs w:val="24"/>
        </w:rPr>
        <w:t xml:space="preserve"> and workshops</w:t>
      </w:r>
      <w:r w:rsidR="003F645F">
        <w:rPr>
          <w:rFonts w:ascii="Arial" w:hAnsi="Arial" w:cs="Arial"/>
          <w:sz w:val="24"/>
          <w:szCs w:val="24"/>
        </w:rPr>
        <w:t>:</w:t>
      </w:r>
    </w:p>
    <w:p w:rsidR="003F645F" w:rsidRDefault="003F645F" w:rsidP="00521ED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6B2BAF" w:rsidRPr="003F645F">
        <w:rPr>
          <w:rFonts w:ascii="Arial" w:hAnsi="Arial" w:cs="Arial"/>
          <w:sz w:val="24"/>
          <w:szCs w:val="24"/>
        </w:rPr>
        <w:t>elping to pre</w:t>
      </w:r>
      <w:r>
        <w:rPr>
          <w:rFonts w:ascii="Arial" w:hAnsi="Arial" w:cs="Arial"/>
          <w:sz w:val="24"/>
          <w:szCs w:val="24"/>
        </w:rPr>
        <w:t>pare the setting for sessions</w:t>
      </w:r>
    </w:p>
    <w:p w:rsidR="003F645F" w:rsidRDefault="003F645F" w:rsidP="00521ED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6B2BAF" w:rsidRPr="003F645F">
        <w:rPr>
          <w:rFonts w:ascii="Arial" w:hAnsi="Arial" w:cs="Arial"/>
          <w:sz w:val="24"/>
          <w:szCs w:val="24"/>
        </w:rPr>
        <w:t xml:space="preserve">elping to create </w:t>
      </w:r>
      <w:r w:rsidR="00832E6E">
        <w:rPr>
          <w:rFonts w:ascii="Arial" w:hAnsi="Arial" w:cs="Arial"/>
          <w:sz w:val="24"/>
          <w:szCs w:val="24"/>
        </w:rPr>
        <w:t>a friendly, relaxed environment</w:t>
      </w:r>
    </w:p>
    <w:p w:rsidR="006B2BAF" w:rsidRDefault="003F645F" w:rsidP="00521ED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645F">
        <w:rPr>
          <w:rFonts w:ascii="Arial" w:hAnsi="Arial" w:cs="Arial"/>
          <w:sz w:val="24"/>
          <w:szCs w:val="24"/>
        </w:rPr>
        <w:t>Promot</w:t>
      </w:r>
      <w:r>
        <w:rPr>
          <w:rFonts w:ascii="Arial" w:hAnsi="Arial" w:cs="Arial"/>
          <w:sz w:val="24"/>
          <w:szCs w:val="24"/>
        </w:rPr>
        <w:t>ing participation in activities</w:t>
      </w:r>
    </w:p>
    <w:p w:rsidR="003F645F" w:rsidRDefault="003F645F" w:rsidP="00521ED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Providing feedback, input and suggestions for future training and workshops</w:t>
      </w:r>
    </w:p>
    <w:p w:rsidR="003F645F" w:rsidRPr="003F645F" w:rsidRDefault="00ED7195" w:rsidP="00521ED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Supporting</w:t>
      </w:r>
      <w:r w:rsidR="003F645F">
        <w:rPr>
          <w:rFonts w:ascii="Arial" w:hAnsi="Arial" w:cs="Arial"/>
          <w:sz w:val="24"/>
          <w:szCs w:val="24"/>
        </w:rPr>
        <w:t xml:space="preserve"> the delivery team</w:t>
      </w:r>
    </w:p>
    <w:p w:rsidR="009D5A56" w:rsidRPr="00DF78A2" w:rsidRDefault="009D5A56" w:rsidP="00521E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328E" w:rsidRPr="00DF78A2" w:rsidRDefault="002E3AEC" w:rsidP="00521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78A2">
        <w:rPr>
          <w:rFonts w:ascii="Arial" w:hAnsi="Arial" w:cs="Arial"/>
          <w:b/>
          <w:bCs/>
          <w:sz w:val="24"/>
          <w:szCs w:val="24"/>
        </w:rPr>
        <w:t xml:space="preserve">Opportunities </w:t>
      </w:r>
      <w:r w:rsidR="0089328E" w:rsidRPr="00DF78A2">
        <w:rPr>
          <w:rFonts w:ascii="Arial" w:hAnsi="Arial" w:cs="Arial"/>
          <w:b/>
          <w:bCs/>
          <w:sz w:val="24"/>
          <w:szCs w:val="24"/>
        </w:rPr>
        <w:t>for Development</w:t>
      </w:r>
    </w:p>
    <w:p w:rsidR="0089328E" w:rsidRPr="00DF78A2" w:rsidRDefault="0089328E" w:rsidP="00521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78A2">
        <w:rPr>
          <w:rFonts w:ascii="Arial" w:hAnsi="Arial" w:cs="Arial"/>
          <w:sz w:val="24"/>
          <w:szCs w:val="24"/>
        </w:rPr>
        <w:t>In additi</w:t>
      </w:r>
      <w:r w:rsidR="00B52B96" w:rsidRPr="00DF78A2">
        <w:rPr>
          <w:rFonts w:ascii="Arial" w:hAnsi="Arial" w:cs="Arial"/>
          <w:sz w:val="24"/>
          <w:szCs w:val="24"/>
        </w:rPr>
        <w:t xml:space="preserve">on </w:t>
      </w:r>
      <w:r w:rsidR="00832E6E">
        <w:rPr>
          <w:rFonts w:ascii="Arial" w:hAnsi="Arial" w:cs="Arial"/>
          <w:sz w:val="24"/>
          <w:szCs w:val="24"/>
        </w:rPr>
        <w:t>to the work in community education, volunteers</w:t>
      </w:r>
      <w:r w:rsidR="00B52B96" w:rsidRPr="00DF78A2">
        <w:rPr>
          <w:rFonts w:ascii="Arial" w:hAnsi="Arial" w:cs="Arial"/>
          <w:sz w:val="24"/>
          <w:szCs w:val="24"/>
        </w:rPr>
        <w:t>’</w:t>
      </w:r>
      <w:r w:rsidR="002E3AEC" w:rsidRPr="00DF78A2">
        <w:rPr>
          <w:rFonts w:ascii="Arial" w:hAnsi="Arial" w:cs="Arial"/>
          <w:sz w:val="24"/>
          <w:szCs w:val="24"/>
        </w:rPr>
        <w:t xml:space="preserve"> </w:t>
      </w:r>
      <w:r w:rsidR="00976966" w:rsidRPr="00DF78A2">
        <w:rPr>
          <w:rFonts w:ascii="Arial" w:hAnsi="Arial" w:cs="Arial"/>
          <w:sz w:val="24"/>
          <w:szCs w:val="24"/>
        </w:rPr>
        <w:t>input</w:t>
      </w:r>
      <w:r w:rsidR="00723A0A" w:rsidRPr="00DF78A2">
        <w:rPr>
          <w:rFonts w:ascii="Arial" w:hAnsi="Arial" w:cs="Arial"/>
          <w:sz w:val="24"/>
          <w:szCs w:val="24"/>
        </w:rPr>
        <w:t xml:space="preserve"> </w:t>
      </w:r>
      <w:r w:rsidR="00832E6E">
        <w:rPr>
          <w:rFonts w:ascii="Arial" w:hAnsi="Arial" w:cs="Arial"/>
          <w:sz w:val="24"/>
          <w:szCs w:val="24"/>
        </w:rPr>
        <w:t>is welcome</w:t>
      </w:r>
      <w:r w:rsidR="00976966" w:rsidRPr="00DF78A2">
        <w:rPr>
          <w:rFonts w:ascii="Arial" w:hAnsi="Arial" w:cs="Arial"/>
          <w:sz w:val="24"/>
          <w:szCs w:val="24"/>
        </w:rPr>
        <w:t xml:space="preserve"> in the following areas:</w:t>
      </w:r>
    </w:p>
    <w:p w:rsidR="0089328E" w:rsidRPr="00DF78A2" w:rsidRDefault="0089328E" w:rsidP="00521E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78A2">
        <w:rPr>
          <w:rFonts w:ascii="Arial" w:hAnsi="Arial" w:cs="Arial"/>
          <w:sz w:val="24"/>
          <w:szCs w:val="24"/>
        </w:rPr>
        <w:t>Network</w:t>
      </w:r>
      <w:r w:rsidR="002F7EAD">
        <w:rPr>
          <w:rFonts w:ascii="Arial" w:hAnsi="Arial" w:cs="Arial"/>
          <w:sz w:val="24"/>
          <w:szCs w:val="24"/>
        </w:rPr>
        <w:t>ing</w:t>
      </w:r>
      <w:r w:rsidRPr="00DF78A2">
        <w:rPr>
          <w:rFonts w:ascii="Arial" w:hAnsi="Arial" w:cs="Arial"/>
          <w:sz w:val="24"/>
          <w:szCs w:val="24"/>
        </w:rPr>
        <w:t xml:space="preserve"> through their own contacts to publicise and recommend the </w:t>
      </w:r>
      <w:r w:rsidR="003F645F">
        <w:rPr>
          <w:rFonts w:ascii="Arial" w:hAnsi="Arial" w:cs="Arial"/>
          <w:sz w:val="24"/>
          <w:szCs w:val="24"/>
        </w:rPr>
        <w:t>community education activity</w:t>
      </w:r>
    </w:p>
    <w:p w:rsidR="0089328E" w:rsidRPr="00DF78A2" w:rsidRDefault="002F7EAD" w:rsidP="00521E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Contributing to</w:t>
      </w:r>
      <w:r w:rsidR="0089328E" w:rsidRPr="00DF78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training delivery with ideas on</w:t>
      </w:r>
      <w:r w:rsidR="0089328E" w:rsidRPr="00DF78A2">
        <w:rPr>
          <w:rFonts w:ascii="Arial" w:hAnsi="Arial" w:cs="Arial"/>
          <w:sz w:val="24"/>
          <w:szCs w:val="24"/>
        </w:rPr>
        <w:t xml:space="preserve"> how to develop the reach</w:t>
      </w:r>
      <w:r w:rsidR="00675F59" w:rsidRPr="00DF78A2">
        <w:rPr>
          <w:rFonts w:ascii="Arial" w:hAnsi="Arial" w:cs="Arial"/>
          <w:sz w:val="24"/>
          <w:szCs w:val="24"/>
        </w:rPr>
        <w:t xml:space="preserve"> and relevance</w:t>
      </w:r>
      <w:r w:rsidR="0089328E" w:rsidRPr="00DF78A2">
        <w:rPr>
          <w:rFonts w:ascii="Arial" w:hAnsi="Arial" w:cs="Arial"/>
          <w:sz w:val="24"/>
          <w:szCs w:val="24"/>
        </w:rPr>
        <w:t xml:space="preserve"> of the </w:t>
      </w:r>
      <w:r>
        <w:rPr>
          <w:rFonts w:ascii="Arial" w:hAnsi="Arial" w:cs="Arial"/>
          <w:sz w:val="24"/>
          <w:szCs w:val="24"/>
        </w:rPr>
        <w:t>materials</w:t>
      </w:r>
    </w:p>
    <w:p w:rsidR="0089328E" w:rsidRPr="00DF78A2" w:rsidRDefault="007162E1" w:rsidP="00521E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78A2">
        <w:rPr>
          <w:rFonts w:ascii="Arial" w:hAnsi="Arial" w:cs="Arial"/>
          <w:sz w:val="24"/>
          <w:szCs w:val="24"/>
        </w:rPr>
        <w:t>Devising new</w:t>
      </w:r>
      <w:r w:rsidR="00832E6E">
        <w:rPr>
          <w:rFonts w:ascii="Arial" w:hAnsi="Arial" w:cs="Arial"/>
          <w:sz w:val="24"/>
          <w:szCs w:val="24"/>
        </w:rPr>
        <w:t xml:space="preserve"> training,</w:t>
      </w:r>
      <w:r w:rsidRPr="00DF78A2">
        <w:rPr>
          <w:rFonts w:ascii="Arial" w:hAnsi="Arial" w:cs="Arial"/>
          <w:sz w:val="24"/>
          <w:szCs w:val="24"/>
        </w:rPr>
        <w:t xml:space="preserve"> publ</w:t>
      </w:r>
      <w:r w:rsidR="002F7EAD">
        <w:rPr>
          <w:rFonts w:ascii="Arial" w:hAnsi="Arial" w:cs="Arial"/>
          <w:sz w:val="24"/>
          <w:szCs w:val="24"/>
        </w:rPr>
        <w:t>icity and marketing materials</w:t>
      </w:r>
    </w:p>
    <w:p w:rsidR="00723A0A" w:rsidRPr="00832E6E" w:rsidRDefault="002F7EAD" w:rsidP="00521E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</w:t>
      </w:r>
      <w:r w:rsidR="00675F59" w:rsidRPr="00DF78A2">
        <w:rPr>
          <w:rFonts w:ascii="Arial" w:hAnsi="Arial" w:cs="Arial"/>
          <w:sz w:val="24"/>
          <w:szCs w:val="24"/>
        </w:rPr>
        <w:t xml:space="preserve"> with new groups as they develo</w:t>
      </w:r>
      <w:r w:rsidR="00832E6E">
        <w:rPr>
          <w:rFonts w:ascii="Arial" w:hAnsi="Arial" w:cs="Arial"/>
          <w:sz w:val="24"/>
          <w:szCs w:val="24"/>
        </w:rPr>
        <w:t>p</w:t>
      </w:r>
    </w:p>
    <w:p w:rsidR="0089328E" w:rsidRPr="00DF78A2" w:rsidRDefault="0089328E" w:rsidP="00521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30BE" w:rsidRPr="00DF78A2" w:rsidRDefault="0089328E" w:rsidP="00521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F78A2">
        <w:rPr>
          <w:rFonts w:ascii="Arial" w:hAnsi="Arial" w:cs="Arial"/>
          <w:b/>
          <w:sz w:val="24"/>
          <w:szCs w:val="24"/>
        </w:rPr>
        <w:t>Qualities Skills a</w:t>
      </w:r>
      <w:r w:rsidR="00723A0A" w:rsidRPr="00DF78A2">
        <w:rPr>
          <w:rFonts w:ascii="Arial" w:hAnsi="Arial" w:cs="Arial"/>
          <w:b/>
          <w:sz w:val="24"/>
          <w:szCs w:val="24"/>
        </w:rPr>
        <w:t xml:space="preserve">nd Experience of </w:t>
      </w:r>
      <w:r w:rsidR="002F7EAD">
        <w:rPr>
          <w:rFonts w:ascii="Arial" w:hAnsi="Arial" w:cs="Arial"/>
          <w:b/>
          <w:sz w:val="24"/>
          <w:szCs w:val="24"/>
        </w:rPr>
        <w:t>Community Education Volunteer</w:t>
      </w:r>
      <w:r w:rsidRPr="00DF78A2">
        <w:rPr>
          <w:rFonts w:ascii="Arial" w:hAnsi="Arial" w:cs="Arial"/>
          <w:b/>
          <w:sz w:val="24"/>
          <w:szCs w:val="24"/>
        </w:rPr>
        <w:t xml:space="preserve"> </w:t>
      </w:r>
    </w:p>
    <w:p w:rsidR="007162E1" w:rsidRPr="00DF78A2" w:rsidRDefault="002F7EAD" w:rsidP="00521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Education V</w:t>
      </w:r>
      <w:r w:rsidR="00723A0A" w:rsidRPr="00DF78A2">
        <w:rPr>
          <w:rFonts w:ascii="Arial" w:hAnsi="Arial" w:cs="Arial"/>
          <w:sz w:val="24"/>
          <w:szCs w:val="24"/>
        </w:rPr>
        <w:t>olunteers will</w:t>
      </w:r>
      <w:r w:rsidR="0089328E" w:rsidRPr="00DF78A2">
        <w:rPr>
          <w:rFonts w:ascii="Arial" w:hAnsi="Arial" w:cs="Arial"/>
          <w:sz w:val="24"/>
          <w:szCs w:val="24"/>
        </w:rPr>
        <w:t>:</w:t>
      </w:r>
    </w:p>
    <w:p w:rsidR="0089328E" w:rsidRPr="00DF78A2" w:rsidRDefault="00723A0A" w:rsidP="00521E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78A2">
        <w:rPr>
          <w:rFonts w:ascii="Arial" w:eastAsia="SymbolMT" w:hAnsi="Arial" w:cs="Arial"/>
          <w:sz w:val="24"/>
          <w:szCs w:val="24"/>
        </w:rPr>
        <w:t>Be</w:t>
      </w:r>
      <w:r w:rsidR="0089328E" w:rsidRPr="00DF78A2">
        <w:rPr>
          <w:rFonts w:ascii="Arial" w:eastAsia="SymbolMT" w:hAnsi="Arial" w:cs="Arial"/>
          <w:sz w:val="24"/>
          <w:szCs w:val="24"/>
        </w:rPr>
        <w:t xml:space="preserve"> </w:t>
      </w:r>
      <w:r w:rsidRPr="00DF78A2">
        <w:rPr>
          <w:rFonts w:ascii="Arial" w:hAnsi="Arial" w:cs="Arial"/>
          <w:sz w:val="24"/>
          <w:szCs w:val="24"/>
        </w:rPr>
        <w:t>r</w:t>
      </w:r>
      <w:r w:rsidR="0089328E" w:rsidRPr="00DF78A2">
        <w:rPr>
          <w:rFonts w:ascii="Arial" w:hAnsi="Arial" w:cs="Arial"/>
          <w:sz w:val="24"/>
          <w:szCs w:val="24"/>
        </w:rPr>
        <w:t>eliable</w:t>
      </w:r>
      <w:r w:rsidR="00832E6E">
        <w:rPr>
          <w:rFonts w:ascii="Arial" w:hAnsi="Arial" w:cs="Arial"/>
          <w:sz w:val="24"/>
          <w:szCs w:val="24"/>
        </w:rPr>
        <w:t>, flexible</w:t>
      </w:r>
      <w:r w:rsidR="0089328E" w:rsidRPr="00DF78A2">
        <w:rPr>
          <w:rFonts w:ascii="Arial" w:hAnsi="Arial" w:cs="Arial"/>
          <w:sz w:val="24"/>
          <w:szCs w:val="24"/>
        </w:rPr>
        <w:t xml:space="preserve"> and trustworthy</w:t>
      </w:r>
    </w:p>
    <w:p w:rsidR="007162E1" w:rsidRPr="00DF78A2" w:rsidRDefault="00723A0A" w:rsidP="00521E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sz w:val="24"/>
          <w:szCs w:val="24"/>
        </w:rPr>
      </w:pPr>
      <w:r w:rsidRPr="00DF78A2">
        <w:rPr>
          <w:rFonts w:ascii="Arial" w:eastAsia="SymbolMT" w:hAnsi="Arial" w:cs="Arial"/>
          <w:sz w:val="24"/>
          <w:szCs w:val="24"/>
        </w:rPr>
        <w:t>Offer e</w:t>
      </w:r>
      <w:r w:rsidR="0020602F" w:rsidRPr="00DF78A2">
        <w:rPr>
          <w:rFonts w:ascii="Arial" w:eastAsia="SymbolMT" w:hAnsi="Arial" w:cs="Arial"/>
          <w:sz w:val="24"/>
          <w:szCs w:val="24"/>
        </w:rPr>
        <w:t>mpathy</w:t>
      </w:r>
      <w:r w:rsidRPr="00DF78A2">
        <w:rPr>
          <w:rFonts w:ascii="Arial" w:eastAsia="SymbolMT" w:hAnsi="Arial" w:cs="Arial"/>
          <w:sz w:val="24"/>
          <w:szCs w:val="24"/>
        </w:rPr>
        <w:t>, respect</w:t>
      </w:r>
      <w:r w:rsidR="007162E1" w:rsidRPr="00DF78A2">
        <w:rPr>
          <w:rFonts w:ascii="Arial" w:eastAsia="SymbolMT" w:hAnsi="Arial" w:cs="Arial"/>
          <w:sz w:val="24"/>
          <w:szCs w:val="24"/>
        </w:rPr>
        <w:t xml:space="preserve"> and </w:t>
      </w:r>
      <w:r w:rsidRPr="00DF78A2">
        <w:rPr>
          <w:rFonts w:ascii="Arial" w:eastAsia="SymbolMT" w:hAnsi="Arial" w:cs="Arial"/>
          <w:sz w:val="24"/>
          <w:szCs w:val="24"/>
        </w:rPr>
        <w:t xml:space="preserve">be </w:t>
      </w:r>
      <w:r w:rsidR="007162E1" w:rsidRPr="00DF78A2">
        <w:rPr>
          <w:rFonts w:ascii="Arial" w:eastAsia="SymbolMT" w:hAnsi="Arial" w:cs="Arial"/>
          <w:sz w:val="24"/>
          <w:szCs w:val="24"/>
        </w:rPr>
        <w:t>genuinely interested in people</w:t>
      </w:r>
      <w:r w:rsidR="0089328E" w:rsidRPr="00DF78A2">
        <w:rPr>
          <w:rFonts w:ascii="Arial" w:eastAsia="SymbolMT" w:hAnsi="Arial" w:cs="Arial"/>
          <w:sz w:val="24"/>
          <w:szCs w:val="24"/>
        </w:rPr>
        <w:t xml:space="preserve"> </w:t>
      </w:r>
    </w:p>
    <w:p w:rsidR="007162E1" w:rsidRPr="00DF78A2" w:rsidRDefault="00637C45" w:rsidP="00521E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sz w:val="24"/>
          <w:szCs w:val="24"/>
        </w:rPr>
      </w:pPr>
      <w:r w:rsidRPr="00DF78A2">
        <w:rPr>
          <w:rFonts w:ascii="Arial" w:eastAsia="SymbolMT" w:hAnsi="Arial" w:cs="Arial"/>
          <w:sz w:val="24"/>
          <w:szCs w:val="24"/>
        </w:rPr>
        <w:t>Be g</w:t>
      </w:r>
      <w:r w:rsidR="007162E1" w:rsidRPr="00DF78A2">
        <w:rPr>
          <w:rFonts w:ascii="Arial" w:eastAsia="SymbolMT" w:hAnsi="Arial" w:cs="Arial"/>
          <w:sz w:val="24"/>
          <w:szCs w:val="24"/>
        </w:rPr>
        <w:t xml:space="preserve">ood listeners </w:t>
      </w:r>
    </w:p>
    <w:p w:rsidR="002E3AEC" w:rsidRPr="00DF78A2" w:rsidRDefault="00637C45" w:rsidP="00521ED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23"/>
        <w:jc w:val="both"/>
        <w:rPr>
          <w:rFonts w:ascii="Arial" w:hAnsi="Arial" w:cs="Arial"/>
          <w:sz w:val="24"/>
          <w:szCs w:val="24"/>
        </w:rPr>
      </w:pPr>
      <w:r w:rsidRPr="00DF78A2">
        <w:rPr>
          <w:rFonts w:ascii="Arial" w:hAnsi="Arial" w:cs="Arial"/>
          <w:sz w:val="24"/>
          <w:szCs w:val="24"/>
        </w:rPr>
        <w:lastRenderedPageBreak/>
        <w:t>Be n</w:t>
      </w:r>
      <w:r w:rsidR="0089328E" w:rsidRPr="00DF78A2">
        <w:rPr>
          <w:rFonts w:ascii="Arial" w:hAnsi="Arial" w:cs="Arial"/>
          <w:sz w:val="24"/>
          <w:szCs w:val="24"/>
        </w:rPr>
        <w:t>on-judg</w:t>
      </w:r>
      <w:r w:rsidR="007162E1" w:rsidRPr="00DF78A2">
        <w:rPr>
          <w:rFonts w:ascii="Arial" w:hAnsi="Arial" w:cs="Arial"/>
          <w:sz w:val="24"/>
          <w:szCs w:val="24"/>
        </w:rPr>
        <w:t xml:space="preserve">emental and respectful of </w:t>
      </w:r>
      <w:r w:rsidR="004E5C4B" w:rsidRPr="00DF78A2">
        <w:rPr>
          <w:rFonts w:ascii="Arial" w:hAnsi="Arial" w:cs="Arial"/>
          <w:sz w:val="24"/>
          <w:szCs w:val="24"/>
        </w:rPr>
        <w:t>people</w:t>
      </w:r>
      <w:r w:rsidR="002E3AEC" w:rsidRPr="00DF78A2">
        <w:rPr>
          <w:rFonts w:ascii="Arial" w:hAnsi="Arial" w:cs="Arial"/>
          <w:sz w:val="24"/>
          <w:szCs w:val="24"/>
        </w:rPr>
        <w:t>’</w:t>
      </w:r>
      <w:r w:rsidR="004E5C4B" w:rsidRPr="00DF78A2">
        <w:rPr>
          <w:rFonts w:ascii="Arial" w:hAnsi="Arial" w:cs="Arial"/>
          <w:sz w:val="24"/>
          <w:szCs w:val="24"/>
        </w:rPr>
        <w:t xml:space="preserve">s opinions and </w:t>
      </w:r>
      <w:r w:rsidR="002F7EAD">
        <w:rPr>
          <w:rFonts w:ascii="Arial" w:hAnsi="Arial" w:cs="Arial"/>
          <w:sz w:val="24"/>
          <w:szCs w:val="24"/>
        </w:rPr>
        <w:t>decisions</w:t>
      </w:r>
    </w:p>
    <w:p w:rsidR="0089328E" w:rsidRPr="00F21C94" w:rsidRDefault="002F7EAD" w:rsidP="00521ED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2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SymbolMT" w:hAnsi="Arial" w:cs="Arial"/>
          <w:sz w:val="24"/>
          <w:szCs w:val="24"/>
        </w:rPr>
        <w:t>Have experience of or an interest in training</w:t>
      </w:r>
    </w:p>
    <w:p w:rsidR="0088386A" w:rsidRPr="00DF78A2" w:rsidRDefault="0088386A" w:rsidP="00521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A7C6B" w:rsidRPr="00DF78A2" w:rsidRDefault="0089328E" w:rsidP="00521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78A2">
        <w:rPr>
          <w:rFonts w:ascii="Arial" w:hAnsi="Arial" w:cs="Arial"/>
          <w:b/>
          <w:bCs/>
          <w:sz w:val="24"/>
          <w:szCs w:val="24"/>
        </w:rPr>
        <w:t>T</w:t>
      </w:r>
      <w:r w:rsidR="001930BE" w:rsidRPr="00DF78A2">
        <w:rPr>
          <w:rFonts w:ascii="Arial" w:hAnsi="Arial" w:cs="Arial"/>
          <w:b/>
          <w:bCs/>
          <w:sz w:val="24"/>
          <w:szCs w:val="24"/>
        </w:rPr>
        <w:t>raining, Induction &amp; Supervision</w:t>
      </w:r>
    </w:p>
    <w:p w:rsidR="002F7EAD" w:rsidRDefault="002F7EAD" w:rsidP="00521ED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  <w:r w:rsidRPr="005E510B">
        <w:rPr>
          <w:rFonts w:ascii="Arial" w:eastAsia="Times New Roman" w:hAnsi="Arial" w:cs="Times New Roman"/>
          <w:sz w:val="24"/>
          <w:szCs w:val="20"/>
        </w:rPr>
        <w:t xml:space="preserve">Induction of Community </w:t>
      </w:r>
      <w:r>
        <w:rPr>
          <w:rFonts w:ascii="Arial" w:eastAsia="Times New Roman" w:hAnsi="Arial" w:cs="Times New Roman"/>
          <w:sz w:val="24"/>
          <w:szCs w:val="20"/>
        </w:rPr>
        <w:t>Education</w:t>
      </w:r>
      <w:r w:rsidRPr="005E510B">
        <w:rPr>
          <w:rFonts w:ascii="Arial" w:eastAsia="Times New Roman" w:hAnsi="Arial" w:cs="Times New Roman"/>
          <w:sz w:val="24"/>
          <w:szCs w:val="20"/>
        </w:rPr>
        <w:t xml:space="preserve"> Volunteers has </w:t>
      </w:r>
      <w:r>
        <w:rPr>
          <w:rFonts w:ascii="Arial" w:eastAsia="Times New Roman" w:hAnsi="Arial" w:cs="Times New Roman"/>
          <w:sz w:val="24"/>
          <w:szCs w:val="20"/>
        </w:rPr>
        <w:t>two stages these are typically:</w:t>
      </w:r>
    </w:p>
    <w:p w:rsidR="002F7EAD" w:rsidRDefault="002F7EAD" w:rsidP="00521ED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</w:p>
    <w:p w:rsidR="002F7EAD" w:rsidRPr="005E510B" w:rsidRDefault="002F7EAD" w:rsidP="00521ED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  <w:r w:rsidRPr="005E510B">
        <w:rPr>
          <w:rFonts w:ascii="Arial" w:eastAsia="Times New Roman" w:hAnsi="Arial" w:cs="Times New Roman"/>
          <w:sz w:val="24"/>
          <w:szCs w:val="20"/>
        </w:rPr>
        <w:t xml:space="preserve">Induction – A one day introduction to Yorkshire MESMAC and volunteering with </w:t>
      </w:r>
      <w:r>
        <w:rPr>
          <w:rFonts w:ascii="Arial" w:eastAsia="Times New Roman" w:hAnsi="Arial" w:cs="Times New Roman"/>
          <w:sz w:val="24"/>
          <w:szCs w:val="20"/>
        </w:rPr>
        <w:t>Yorkshire MESMAC Hull</w:t>
      </w:r>
    </w:p>
    <w:p w:rsidR="002F7EAD" w:rsidRPr="005E510B" w:rsidRDefault="002F7EAD" w:rsidP="00521ED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  <w:r w:rsidRPr="005E510B">
        <w:rPr>
          <w:rFonts w:ascii="Arial" w:eastAsia="Times New Roman" w:hAnsi="Arial" w:cs="Times New Roman"/>
          <w:sz w:val="24"/>
          <w:szCs w:val="20"/>
        </w:rPr>
        <w:t xml:space="preserve">Supported Working – volunteers will always </w:t>
      </w:r>
      <w:r w:rsidR="00ED7195">
        <w:rPr>
          <w:rFonts w:ascii="Arial" w:eastAsia="Times New Roman" w:hAnsi="Arial" w:cs="Times New Roman"/>
          <w:sz w:val="24"/>
          <w:szCs w:val="20"/>
        </w:rPr>
        <w:t xml:space="preserve">carry out activity </w:t>
      </w:r>
      <w:r w:rsidRPr="005E510B">
        <w:rPr>
          <w:rFonts w:ascii="Arial" w:eastAsia="Times New Roman" w:hAnsi="Arial" w:cs="Times New Roman"/>
          <w:sz w:val="24"/>
          <w:szCs w:val="20"/>
        </w:rPr>
        <w:t xml:space="preserve">with an existing worker. All </w:t>
      </w:r>
      <w:r w:rsidR="00ED7195">
        <w:rPr>
          <w:rFonts w:ascii="Arial" w:eastAsia="Times New Roman" w:hAnsi="Arial" w:cs="Times New Roman"/>
          <w:sz w:val="24"/>
          <w:szCs w:val="20"/>
        </w:rPr>
        <w:t>activity</w:t>
      </w:r>
      <w:r w:rsidRPr="005E510B">
        <w:rPr>
          <w:rFonts w:ascii="Arial" w:eastAsia="Times New Roman" w:hAnsi="Arial" w:cs="Times New Roman"/>
          <w:sz w:val="24"/>
          <w:szCs w:val="20"/>
        </w:rPr>
        <w:t xml:space="preserve"> carried out as a volunteer with the Yorkshire MESMAC group of services will be in line with Yorkshire MESMAC health and safety policies.</w:t>
      </w:r>
    </w:p>
    <w:p w:rsidR="002F7EAD" w:rsidRDefault="002F7EAD" w:rsidP="00521ED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  <w:r w:rsidRPr="006F4158">
        <w:rPr>
          <w:rFonts w:ascii="Arial" w:eastAsia="Times New Roman" w:hAnsi="Arial" w:cs="Times New Roman"/>
          <w:sz w:val="24"/>
          <w:szCs w:val="20"/>
        </w:rPr>
        <w:br/>
        <w:t xml:space="preserve">Yorkshire MESMAC will allocate a suitably trained person to carry out supervision of Community </w:t>
      </w:r>
      <w:r>
        <w:rPr>
          <w:rFonts w:ascii="Arial" w:eastAsia="Times New Roman" w:hAnsi="Arial" w:cs="Times New Roman"/>
          <w:sz w:val="24"/>
          <w:szCs w:val="20"/>
        </w:rPr>
        <w:t>Education</w:t>
      </w:r>
      <w:r w:rsidRPr="006F4158">
        <w:rPr>
          <w:rFonts w:ascii="Arial" w:eastAsia="Times New Roman" w:hAnsi="Arial" w:cs="Times New Roman"/>
          <w:sz w:val="24"/>
          <w:szCs w:val="20"/>
        </w:rPr>
        <w:t xml:space="preserve"> Volunteers. This will be in addition to pre and post session briefings and debriefs facilita</w:t>
      </w:r>
      <w:r>
        <w:rPr>
          <w:rFonts w:ascii="Arial" w:eastAsia="Times New Roman" w:hAnsi="Arial" w:cs="Times New Roman"/>
          <w:sz w:val="24"/>
          <w:szCs w:val="20"/>
        </w:rPr>
        <w:t>ted by the session lead worker.</w:t>
      </w:r>
    </w:p>
    <w:p w:rsidR="002F7EAD" w:rsidRPr="006F4158" w:rsidRDefault="002F7EAD" w:rsidP="00521ED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  <w:r w:rsidRPr="006F4158">
        <w:rPr>
          <w:rFonts w:ascii="Arial" w:eastAsia="Times New Roman" w:hAnsi="Arial" w:cs="Times New Roman"/>
          <w:sz w:val="24"/>
          <w:szCs w:val="20"/>
        </w:rPr>
        <w:br/>
        <w:t xml:space="preserve">Yorkshire MESMAC offers a wide range of training for all volunteers and all volunteers will have the opportunity to access training on specialised subjects such as male child sex exploitation. </w:t>
      </w:r>
    </w:p>
    <w:p w:rsidR="002F7EAD" w:rsidRDefault="002F7EAD" w:rsidP="00521ED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  <w:r w:rsidRPr="006F4158">
        <w:rPr>
          <w:rFonts w:ascii="Arial" w:eastAsia="Times New Roman" w:hAnsi="Arial" w:cs="Times New Roman"/>
          <w:sz w:val="24"/>
          <w:szCs w:val="20"/>
        </w:rPr>
        <w:br/>
        <w:t xml:space="preserve">All Community </w:t>
      </w:r>
      <w:r>
        <w:rPr>
          <w:rFonts w:ascii="Arial" w:eastAsia="Times New Roman" w:hAnsi="Arial" w:cs="Times New Roman"/>
          <w:sz w:val="24"/>
          <w:szCs w:val="20"/>
        </w:rPr>
        <w:t>Education</w:t>
      </w:r>
      <w:r w:rsidRPr="006F4158">
        <w:rPr>
          <w:rFonts w:ascii="Arial" w:eastAsia="Times New Roman" w:hAnsi="Arial" w:cs="Times New Roman"/>
          <w:sz w:val="24"/>
          <w:szCs w:val="20"/>
        </w:rPr>
        <w:t xml:space="preserve"> Volunteers are encouraged to attend training sessions through-out their time as a volunteer.</w:t>
      </w:r>
    </w:p>
    <w:p w:rsidR="00F82452" w:rsidRPr="00DF78A2" w:rsidRDefault="00F82452" w:rsidP="00521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1930BE" w:rsidRPr="00DF78A2" w:rsidRDefault="0089328E" w:rsidP="00521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78A2">
        <w:rPr>
          <w:rFonts w:ascii="Arial" w:hAnsi="Arial" w:cs="Arial"/>
          <w:b/>
          <w:bCs/>
          <w:sz w:val="24"/>
          <w:szCs w:val="24"/>
        </w:rPr>
        <w:t>Availability</w:t>
      </w:r>
      <w:r w:rsidR="00F21C94">
        <w:rPr>
          <w:rFonts w:ascii="Arial" w:hAnsi="Arial" w:cs="Arial"/>
          <w:b/>
          <w:bCs/>
          <w:sz w:val="24"/>
          <w:szCs w:val="24"/>
        </w:rPr>
        <w:t xml:space="preserve"> and Location</w:t>
      </w:r>
    </w:p>
    <w:p w:rsidR="0089328E" w:rsidRPr="00DF78A2" w:rsidRDefault="0089328E" w:rsidP="00521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78A2">
        <w:rPr>
          <w:rFonts w:ascii="Arial" w:hAnsi="Arial" w:cs="Arial"/>
          <w:sz w:val="24"/>
          <w:szCs w:val="24"/>
        </w:rPr>
        <w:t>Yorkshire MESMAC is happy to negotiate with volunteers as to when they will</w:t>
      </w:r>
      <w:r w:rsidR="002E3AEC" w:rsidRPr="00DF78A2">
        <w:rPr>
          <w:rFonts w:ascii="Arial" w:hAnsi="Arial" w:cs="Arial"/>
          <w:sz w:val="24"/>
          <w:szCs w:val="24"/>
        </w:rPr>
        <w:t xml:space="preserve"> </w:t>
      </w:r>
      <w:r w:rsidRPr="00DF78A2">
        <w:rPr>
          <w:rFonts w:ascii="Arial" w:hAnsi="Arial" w:cs="Arial"/>
          <w:sz w:val="24"/>
          <w:szCs w:val="24"/>
        </w:rPr>
        <w:t>attend sessions to suit both their own perso</w:t>
      </w:r>
      <w:r w:rsidR="002F7EAD">
        <w:rPr>
          <w:rFonts w:ascii="Arial" w:hAnsi="Arial" w:cs="Arial"/>
          <w:sz w:val="24"/>
          <w:szCs w:val="24"/>
        </w:rPr>
        <w:t>nal circumstances and the training</w:t>
      </w:r>
      <w:r w:rsidR="00F21C94">
        <w:rPr>
          <w:rFonts w:ascii="Arial" w:hAnsi="Arial" w:cs="Arial"/>
          <w:sz w:val="24"/>
          <w:szCs w:val="24"/>
        </w:rPr>
        <w:t xml:space="preserve"> timetable.</w:t>
      </w:r>
    </w:p>
    <w:p w:rsidR="0020602F" w:rsidRPr="00DF78A2" w:rsidRDefault="0020602F" w:rsidP="00521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30BE" w:rsidRPr="00F21C94" w:rsidRDefault="00F21C94" w:rsidP="00521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education and training takes place at various times and locations to suit service users and stakeholders.</w:t>
      </w:r>
      <w:r w:rsidR="00832E6E">
        <w:rPr>
          <w:rFonts w:ascii="Arial" w:hAnsi="Arial" w:cs="Arial"/>
          <w:sz w:val="24"/>
          <w:szCs w:val="24"/>
        </w:rPr>
        <w:t xml:space="preserve"> Times and locations will be arranged to suit both the volunteer and the organisation.</w:t>
      </w:r>
    </w:p>
    <w:p w:rsidR="00157058" w:rsidRPr="00DF78A2" w:rsidRDefault="00157058" w:rsidP="00521E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57058" w:rsidRPr="00DF78A2" w:rsidSect="00832E6E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51F"/>
    <w:multiLevelType w:val="hybridMultilevel"/>
    <w:tmpl w:val="7A6881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2AD37EB"/>
    <w:multiLevelType w:val="hybridMultilevel"/>
    <w:tmpl w:val="715AE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64574"/>
    <w:multiLevelType w:val="hybridMultilevel"/>
    <w:tmpl w:val="72687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D0F18"/>
    <w:multiLevelType w:val="hybridMultilevel"/>
    <w:tmpl w:val="D17041C8"/>
    <w:lvl w:ilvl="0" w:tplc="856CF0C2">
      <w:start w:val="1"/>
      <w:numFmt w:val="bullet"/>
      <w:lvlText w:val="-"/>
      <w:lvlJc w:val="left"/>
      <w:pPr>
        <w:ind w:left="4680" w:hanging="360"/>
      </w:pPr>
      <w:rPr>
        <w:rFonts w:ascii="SymbolMT" w:eastAsia="SymbolMT" w:hAnsi="Arial" w:cs="SymbolMT" w:hint="eastAsia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>
    <w:nsid w:val="1C4F2998"/>
    <w:multiLevelType w:val="hybridMultilevel"/>
    <w:tmpl w:val="A8F2F8FE"/>
    <w:lvl w:ilvl="0" w:tplc="856CF0C2">
      <w:start w:val="1"/>
      <w:numFmt w:val="bullet"/>
      <w:lvlText w:val="-"/>
      <w:lvlJc w:val="left"/>
      <w:pPr>
        <w:ind w:left="4740" w:hanging="360"/>
      </w:pPr>
      <w:rPr>
        <w:rFonts w:ascii="SymbolMT" w:eastAsia="SymbolMT" w:hAnsi="Arial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CF772F7"/>
    <w:multiLevelType w:val="hybridMultilevel"/>
    <w:tmpl w:val="C35639D0"/>
    <w:lvl w:ilvl="0" w:tplc="8FFAD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3419B"/>
    <w:multiLevelType w:val="hybridMultilevel"/>
    <w:tmpl w:val="35102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97856"/>
    <w:multiLevelType w:val="hybridMultilevel"/>
    <w:tmpl w:val="672ECE50"/>
    <w:lvl w:ilvl="0" w:tplc="856CF0C2">
      <w:start w:val="1"/>
      <w:numFmt w:val="bullet"/>
      <w:lvlText w:val="-"/>
      <w:lvlJc w:val="left"/>
      <w:pPr>
        <w:ind w:left="780" w:hanging="360"/>
      </w:pPr>
      <w:rPr>
        <w:rFonts w:ascii="SymbolMT" w:eastAsia="SymbolMT" w:hAnsi="Arial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70035A6"/>
    <w:multiLevelType w:val="hybridMultilevel"/>
    <w:tmpl w:val="E0641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D6E7B"/>
    <w:multiLevelType w:val="hybridMultilevel"/>
    <w:tmpl w:val="B5F28510"/>
    <w:lvl w:ilvl="0" w:tplc="8FFAD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69253D"/>
    <w:multiLevelType w:val="hybridMultilevel"/>
    <w:tmpl w:val="D7964252"/>
    <w:lvl w:ilvl="0" w:tplc="49A23968">
      <w:start w:val="1"/>
      <w:numFmt w:val="bullet"/>
      <w:lvlText w:val="-"/>
      <w:lvlJc w:val="left"/>
      <w:pPr>
        <w:ind w:left="4830" w:hanging="360"/>
      </w:pPr>
      <w:rPr>
        <w:rFonts w:ascii="SymbolMT" w:eastAsia="SymbolMT" w:hAnsi="Arial" w:cs="SymbolMT" w:hint="eastAsia"/>
      </w:rPr>
    </w:lvl>
    <w:lvl w:ilvl="1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</w:abstractNum>
  <w:abstractNum w:abstractNumId="11">
    <w:nsid w:val="4CD53A0C"/>
    <w:multiLevelType w:val="hybridMultilevel"/>
    <w:tmpl w:val="303CD2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967B4D"/>
    <w:multiLevelType w:val="hybridMultilevel"/>
    <w:tmpl w:val="F77608EE"/>
    <w:lvl w:ilvl="0" w:tplc="856CF0C2">
      <w:start w:val="1"/>
      <w:numFmt w:val="bullet"/>
      <w:lvlText w:val="-"/>
      <w:lvlJc w:val="left"/>
      <w:pPr>
        <w:ind w:left="780" w:hanging="360"/>
      </w:pPr>
      <w:rPr>
        <w:rFonts w:ascii="SymbolMT" w:eastAsia="SymbolMT" w:hAnsi="Arial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3D34F2"/>
    <w:multiLevelType w:val="hybridMultilevel"/>
    <w:tmpl w:val="E092F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676F2"/>
    <w:multiLevelType w:val="hybridMultilevel"/>
    <w:tmpl w:val="3EE0A8FE"/>
    <w:lvl w:ilvl="0" w:tplc="15A80BE2">
      <w:start w:val="1"/>
      <w:numFmt w:val="bullet"/>
      <w:lvlText w:val="-"/>
      <w:lvlJc w:val="left"/>
      <w:pPr>
        <w:ind w:left="4815" w:hanging="360"/>
      </w:pPr>
      <w:rPr>
        <w:rFonts w:ascii="SymbolMT" w:eastAsia="SymbolMT" w:hAnsi="Arial" w:cs="SymbolMT" w:hint="eastAsia"/>
      </w:rPr>
    </w:lvl>
    <w:lvl w:ilvl="1" w:tplc="08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15">
    <w:nsid w:val="5EFF2116"/>
    <w:multiLevelType w:val="hybridMultilevel"/>
    <w:tmpl w:val="2690EF52"/>
    <w:lvl w:ilvl="0" w:tplc="47608AE0">
      <w:numFmt w:val="bullet"/>
      <w:lvlText w:val="-"/>
      <w:lvlJc w:val="left"/>
      <w:pPr>
        <w:ind w:left="420" w:hanging="360"/>
      </w:pPr>
      <w:rPr>
        <w:rFonts w:ascii="SymbolMT" w:eastAsia="SymbolMT" w:hAnsi="Arial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63C83683"/>
    <w:multiLevelType w:val="hybridMultilevel"/>
    <w:tmpl w:val="F7982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614BD9"/>
    <w:multiLevelType w:val="hybridMultilevel"/>
    <w:tmpl w:val="FE9E9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7D1E2B"/>
    <w:multiLevelType w:val="hybridMultilevel"/>
    <w:tmpl w:val="0F5A3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26AF5"/>
    <w:multiLevelType w:val="hybridMultilevel"/>
    <w:tmpl w:val="27DA1B42"/>
    <w:lvl w:ilvl="0" w:tplc="FC98EF2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ED240D"/>
    <w:multiLevelType w:val="hybridMultilevel"/>
    <w:tmpl w:val="65AAC986"/>
    <w:lvl w:ilvl="0" w:tplc="AB78AE1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17"/>
  </w:num>
  <w:num w:numId="7">
    <w:abstractNumId w:val="1"/>
  </w:num>
  <w:num w:numId="8">
    <w:abstractNumId w:val="14"/>
  </w:num>
  <w:num w:numId="9">
    <w:abstractNumId w:val="10"/>
  </w:num>
  <w:num w:numId="10">
    <w:abstractNumId w:val="3"/>
  </w:num>
  <w:num w:numId="11">
    <w:abstractNumId w:val="4"/>
  </w:num>
  <w:num w:numId="12">
    <w:abstractNumId w:val="15"/>
  </w:num>
  <w:num w:numId="13">
    <w:abstractNumId w:val="7"/>
  </w:num>
  <w:num w:numId="14">
    <w:abstractNumId w:val="16"/>
  </w:num>
  <w:num w:numId="15">
    <w:abstractNumId w:val="12"/>
  </w:num>
  <w:num w:numId="16">
    <w:abstractNumId w:val="6"/>
  </w:num>
  <w:num w:numId="17">
    <w:abstractNumId w:val="0"/>
  </w:num>
  <w:num w:numId="18">
    <w:abstractNumId w:val="8"/>
  </w:num>
  <w:num w:numId="19">
    <w:abstractNumId w:val="18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C7"/>
    <w:rsid w:val="00157058"/>
    <w:rsid w:val="001930BE"/>
    <w:rsid w:val="0020602F"/>
    <w:rsid w:val="002649E5"/>
    <w:rsid w:val="00277807"/>
    <w:rsid w:val="002E3AEC"/>
    <w:rsid w:val="002F7EAD"/>
    <w:rsid w:val="0038649A"/>
    <w:rsid w:val="00390AD0"/>
    <w:rsid w:val="003A0CC7"/>
    <w:rsid w:val="003F645F"/>
    <w:rsid w:val="004E5C4B"/>
    <w:rsid w:val="00521ED5"/>
    <w:rsid w:val="00550D86"/>
    <w:rsid w:val="005A6EA9"/>
    <w:rsid w:val="00637C45"/>
    <w:rsid w:val="00675F59"/>
    <w:rsid w:val="00677BAD"/>
    <w:rsid w:val="006B2BAF"/>
    <w:rsid w:val="007162E1"/>
    <w:rsid w:val="00723A0A"/>
    <w:rsid w:val="00797382"/>
    <w:rsid w:val="00797591"/>
    <w:rsid w:val="00832E6E"/>
    <w:rsid w:val="0088386A"/>
    <w:rsid w:val="0089328E"/>
    <w:rsid w:val="00976966"/>
    <w:rsid w:val="009D5A56"/>
    <w:rsid w:val="00B52B96"/>
    <w:rsid w:val="00CA7C6B"/>
    <w:rsid w:val="00CC4346"/>
    <w:rsid w:val="00DE255F"/>
    <w:rsid w:val="00DF78A2"/>
    <w:rsid w:val="00ED7195"/>
    <w:rsid w:val="00F21C94"/>
    <w:rsid w:val="00F8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649E5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1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2649E5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1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649E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sz w:val="2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9E5"/>
    <w:rPr>
      <w:rFonts w:ascii="Century Gothic" w:eastAsia="Times New Roman" w:hAnsi="Century Gothic" w:cs="Times New Roman"/>
      <w:b/>
      <w:sz w:val="21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2649E5"/>
    <w:rPr>
      <w:rFonts w:ascii="Century Gothic" w:eastAsia="Times New Roman" w:hAnsi="Century Gothic" w:cs="Times New Roman"/>
      <w:b/>
      <w:sz w:val="21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2649E5"/>
    <w:rPr>
      <w:rFonts w:ascii="Arial" w:eastAsia="Times New Roman" w:hAnsi="Arial" w:cs="Arial"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2649E5"/>
    <w:pPr>
      <w:spacing w:after="0" w:line="240" w:lineRule="auto"/>
    </w:pPr>
    <w:rPr>
      <w:rFonts w:ascii="Century Gothic" w:eastAsia="Times New Roman" w:hAnsi="Century Gothic" w:cs="Times New Roman"/>
      <w:sz w:val="21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2649E5"/>
    <w:rPr>
      <w:rFonts w:ascii="Century Gothic" w:eastAsia="Times New Roman" w:hAnsi="Century Gothic" w:cs="Times New Roman"/>
      <w:sz w:val="21"/>
      <w:szCs w:val="24"/>
      <w:lang w:eastAsia="en-GB"/>
    </w:rPr>
  </w:style>
  <w:style w:type="paragraph" w:styleId="BodyText2">
    <w:name w:val="Body Text 2"/>
    <w:basedOn w:val="Normal"/>
    <w:link w:val="BodyText2Char"/>
    <w:rsid w:val="002649E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2649E5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basedOn w:val="DefaultParagraphFont"/>
    <w:unhideWhenUsed/>
    <w:rsid w:val="002649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78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649E5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1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2649E5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1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649E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sz w:val="2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9E5"/>
    <w:rPr>
      <w:rFonts w:ascii="Century Gothic" w:eastAsia="Times New Roman" w:hAnsi="Century Gothic" w:cs="Times New Roman"/>
      <w:b/>
      <w:sz w:val="21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2649E5"/>
    <w:rPr>
      <w:rFonts w:ascii="Century Gothic" w:eastAsia="Times New Roman" w:hAnsi="Century Gothic" w:cs="Times New Roman"/>
      <w:b/>
      <w:sz w:val="21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2649E5"/>
    <w:rPr>
      <w:rFonts w:ascii="Arial" w:eastAsia="Times New Roman" w:hAnsi="Arial" w:cs="Arial"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2649E5"/>
    <w:pPr>
      <w:spacing w:after="0" w:line="240" w:lineRule="auto"/>
    </w:pPr>
    <w:rPr>
      <w:rFonts w:ascii="Century Gothic" w:eastAsia="Times New Roman" w:hAnsi="Century Gothic" w:cs="Times New Roman"/>
      <w:sz w:val="21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2649E5"/>
    <w:rPr>
      <w:rFonts w:ascii="Century Gothic" w:eastAsia="Times New Roman" w:hAnsi="Century Gothic" w:cs="Times New Roman"/>
      <w:sz w:val="21"/>
      <w:szCs w:val="24"/>
      <w:lang w:eastAsia="en-GB"/>
    </w:rPr>
  </w:style>
  <w:style w:type="paragraph" w:styleId="BodyText2">
    <w:name w:val="Body Text 2"/>
    <w:basedOn w:val="Normal"/>
    <w:link w:val="BodyText2Char"/>
    <w:rsid w:val="002649E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2649E5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basedOn w:val="DefaultParagraphFont"/>
    <w:unhideWhenUsed/>
    <w:rsid w:val="002649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78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CDBC-1B64-4A54-807A-FA01D2C6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Stone</dc:creator>
  <cp:lastModifiedBy>Paul Storey</cp:lastModifiedBy>
  <cp:revision>4</cp:revision>
  <dcterms:created xsi:type="dcterms:W3CDTF">2015-05-05T10:30:00Z</dcterms:created>
  <dcterms:modified xsi:type="dcterms:W3CDTF">2015-05-05T14:06:00Z</dcterms:modified>
</cp:coreProperties>
</file>